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C3B5EB" w14:textId="77777777" w:rsidR="00574AED" w:rsidRPr="00574AED" w:rsidRDefault="00574AED" w:rsidP="00574AED">
      <w:pPr>
        <w:shd w:val="clear" w:color="auto" w:fill="FFFFFF"/>
        <w:spacing w:after="0" w:line="240" w:lineRule="auto"/>
        <w:ind w:right="7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  <w:r w:rsidRPr="00574A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Рекомендации</w:t>
      </w:r>
    </w:p>
    <w:p w14:paraId="49C3B5EC" w14:textId="77777777" w:rsidR="00574AED" w:rsidRPr="00574AED" w:rsidRDefault="00574AED" w:rsidP="00574AED">
      <w:pPr>
        <w:shd w:val="clear" w:color="auto" w:fill="FFFFFF"/>
        <w:spacing w:after="0" w:line="240" w:lineRule="auto"/>
        <w:ind w:right="7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74A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безопасному устройству и эксплуатации печного и газового оборудования</w:t>
      </w:r>
    </w:p>
    <w:p w14:paraId="49C3B5ED" w14:textId="77777777" w:rsidR="00574AED" w:rsidRPr="00574AED" w:rsidRDefault="00574AED" w:rsidP="00574AED">
      <w:pPr>
        <w:shd w:val="clear" w:color="auto" w:fill="FFFFFF"/>
        <w:spacing w:after="0" w:line="240" w:lineRule="auto"/>
        <w:ind w:right="74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9C3B5EE" w14:textId="77777777" w:rsidR="00574AED" w:rsidRPr="00574AED" w:rsidRDefault="00574AED" w:rsidP="00574AED">
      <w:pPr>
        <w:shd w:val="clear" w:color="auto" w:fill="FFFFFF"/>
        <w:spacing w:after="0" w:line="240" w:lineRule="auto"/>
        <w:ind w:right="74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74A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1. Правила пожарной безопасности, строительные нормы </w:t>
      </w:r>
      <w:r w:rsidRPr="00574A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и требования к устройству и эксплуатации бытовых отопительных приборов:</w:t>
      </w:r>
    </w:p>
    <w:p w14:paraId="49C3B5EF" w14:textId="77777777" w:rsidR="00574AED" w:rsidRPr="00574AED" w:rsidRDefault="00574AED" w:rsidP="00574AED">
      <w:pPr>
        <w:shd w:val="clear" w:color="auto" w:fill="FFFFFF"/>
        <w:spacing w:after="0" w:line="240" w:lineRule="auto"/>
        <w:ind w:right="7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перед началом отопительного сезона все печи должны быть проверены, а в случае неисправности – отремонтированы. Кладку печи, </w:t>
      </w:r>
      <w:r w:rsidRPr="00574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ее ремонт должен производить квалифицированный печник. Не поручайте данную работу случайным людям. Опасно эксплуатировать печи, имеющие трещины, повреждения кладки;</w:t>
      </w:r>
    </w:p>
    <w:p w14:paraId="49C3B5F0" w14:textId="77777777" w:rsidR="00574AED" w:rsidRPr="00574AED" w:rsidRDefault="00574AED" w:rsidP="00574AED">
      <w:pPr>
        <w:shd w:val="clear" w:color="auto" w:fill="FFFFFF"/>
        <w:spacing w:after="0" w:line="240" w:lineRule="auto"/>
        <w:ind w:right="7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одной из причин возникновения пожара может стать горение сажи </w:t>
      </w:r>
      <w:r w:rsidRPr="00574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дымоходе. Очистка дымоходов и печей от сажи должна производиться не реже: 1 раза в 3 месяца – для отопительных печей; 1 раза в 2 месяца – для печей и очагов непрерывного действия; 1 раза в 1 месяц – для кухонных плит и других печей непрерывной (долговременной) топки. </w:t>
      </w:r>
    </w:p>
    <w:p w14:paraId="49C3B5F1" w14:textId="77777777" w:rsidR="00574AED" w:rsidRPr="00574AED" w:rsidRDefault="00574AED" w:rsidP="00574AED">
      <w:pPr>
        <w:shd w:val="clear" w:color="auto" w:fill="FFFFFF"/>
        <w:spacing w:after="0" w:line="240" w:lineRule="auto"/>
        <w:ind w:right="7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дымовые трубы над сгораемыми крышами должны иметь искроуловители (металлические сетки);</w:t>
      </w:r>
    </w:p>
    <w:p w14:paraId="49C3B5F2" w14:textId="77777777" w:rsidR="00574AED" w:rsidRPr="00574AED" w:rsidRDefault="00574AED" w:rsidP="00574AED">
      <w:pPr>
        <w:shd w:val="clear" w:color="auto" w:fill="FFFFFF"/>
        <w:spacing w:after="0" w:line="240" w:lineRule="auto"/>
        <w:ind w:right="7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печи должны иметь установленные нормами противопожарные разделки (отступки) от горючих конструкций здания;</w:t>
      </w:r>
    </w:p>
    <w:p w14:paraId="49C3B5F3" w14:textId="77777777" w:rsidR="00574AED" w:rsidRPr="00574AED" w:rsidRDefault="00574AED" w:rsidP="00574AED">
      <w:pPr>
        <w:shd w:val="clear" w:color="auto" w:fill="FFFFFF"/>
        <w:spacing w:after="0" w:line="240" w:lineRule="auto"/>
        <w:ind w:right="7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5) около каждой печи на полу должен быть прибит предтопочный металлический лист размером 70 на 50 сантиментов, широкой стороной </w:t>
      </w:r>
      <w:r w:rsidRPr="00574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 печи. Предтопочный лист не должен иметь прогаров и повреждений;</w:t>
      </w:r>
    </w:p>
    <w:p w14:paraId="49C3B5F4" w14:textId="77777777" w:rsidR="00574AED" w:rsidRPr="00574AED" w:rsidRDefault="00574AED" w:rsidP="00574AED">
      <w:pPr>
        <w:shd w:val="clear" w:color="auto" w:fill="FFFFFF"/>
        <w:spacing w:after="0" w:line="240" w:lineRule="auto"/>
        <w:ind w:right="7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опасно хранить на печи домашние вещи, сушить дрова. Расстояние от печи до домашних вещей и мебели должно быть не менее 70 сантиметров метров, а от топочного отверстия – не менее 1 метра 25 сантиметров;</w:t>
      </w:r>
    </w:p>
    <w:p w14:paraId="49C3B5F5" w14:textId="77777777" w:rsidR="00574AED" w:rsidRPr="00574AED" w:rsidRDefault="00574AED" w:rsidP="00574AED">
      <w:pPr>
        <w:shd w:val="clear" w:color="auto" w:fill="FFFFFF"/>
        <w:spacing w:after="0" w:line="240" w:lineRule="auto"/>
        <w:ind w:right="7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7) не перекаливайте печи. При сильных морозах, топите печь несколько раз в день. Не топите печь углем, торфом, газом, если она </w:t>
      </w:r>
      <w:r w:rsidRPr="00574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предназначена для этого вида топлива;</w:t>
      </w:r>
    </w:p>
    <w:p w14:paraId="49C3B5F6" w14:textId="77777777" w:rsidR="00574AED" w:rsidRPr="00574AED" w:rsidRDefault="00574AED" w:rsidP="00574AED">
      <w:pPr>
        <w:shd w:val="clear" w:color="auto" w:fill="FFFFFF"/>
        <w:spacing w:after="0" w:line="240" w:lineRule="auto"/>
        <w:ind w:right="7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8) дымовые трубы и стены печи, в которых проходят дымовые каналы, должны быть тщательно побелены. Побелка позволяет обнаружить трещины и прогары и своевременно их устранить.</w:t>
      </w:r>
    </w:p>
    <w:p w14:paraId="49C3B5F7" w14:textId="77777777" w:rsidR="00574AED" w:rsidRPr="00574AED" w:rsidRDefault="00574AED" w:rsidP="00574AED">
      <w:pPr>
        <w:shd w:val="clear" w:color="auto" w:fill="FFFFFF"/>
        <w:spacing w:after="0" w:line="240" w:lineRule="auto"/>
        <w:ind w:right="74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74A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При эксплуатации отопительных печей запрещается:</w:t>
      </w:r>
    </w:p>
    <w:p w14:paraId="49C3B5F8" w14:textId="77777777" w:rsidR="00574AED" w:rsidRPr="00574AED" w:rsidRDefault="00574AED" w:rsidP="00574AED">
      <w:pPr>
        <w:shd w:val="clear" w:color="auto" w:fill="FFFFFF"/>
        <w:spacing w:after="0" w:line="240" w:lineRule="auto"/>
        <w:ind w:right="7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пользоваться печами, каминами, имеющими трещины, неисправные дверцы, недостаточные разделки от дымовых труб до деревянных конструкций стен, перегородок и перекрытий; </w:t>
      </w:r>
    </w:p>
    <w:p w14:paraId="49C3B5F9" w14:textId="77777777" w:rsidR="00574AED" w:rsidRPr="00574AED" w:rsidRDefault="00574AED" w:rsidP="00574AED">
      <w:pPr>
        <w:shd w:val="clear" w:color="auto" w:fill="FFFFFF"/>
        <w:spacing w:after="0" w:line="240" w:lineRule="auto"/>
        <w:ind w:right="7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оставлять без присмотра топящиеся печи, а также поручать надзор за ними малолетним детям; </w:t>
      </w:r>
    </w:p>
    <w:p w14:paraId="49C3B5FA" w14:textId="77777777" w:rsidR="00574AED" w:rsidRPr="00574AED" w:rsidRDefault="00574AED" w:rsidP="00574AED">
      <w:pPr>
        <w:shd w:val="clear" w:color="auto" w:fill="FFFFFF"/>
        <w:spacing w:after="0" w:line="240" w:lineRule="auto"/>
        <w:ind w:right="7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применять для розжига печей бензин, керосин и другие, легковоспламеняющиеся и горючие жидкости; </w:t>
      </w:r>
    </w:p>
    <w:p w14:paraId="49C3B5FB" w14:textId="77777777" w:rsidR="00574AED" w:rsidRPr="00574AED" w:rsidRDefault="00574AED" w:rsidP="00574AED">
      <w:pPr>
        <w:shd w:val="clear" w:color="auto" w:fill="FFFFFF"/>
        <w:spacing w:after="0" w:line="240" w:lineRule="auto"/>
        <w:ind w:right="7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перекаливать печи, а также сушить на них дрова, одежду и другие материалы; </w:t>
      </w:r>
    </w:p>
    <w:p w14:paraId="49C3B5FC" w14:textId="77777777" w:rsidR="00574AED" w:rsidRPr="00574AED" w:rsidRDefault="00574AED" w:rsidP="00574AED">
      <w:pPr>
        <w:shd w:val="clear" w:color="auto" w:fill="FFFFFF"/>
        <w:spacing w:after="0" w:line="240" w:lineRule="auto"/>
        <w:ind w:right="7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5) располагать топливо, другие горючие вещества и материалы </w:t>
      </w:r>
      <w:r w:rsidRPr="00574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предтопочном листе; </w:t>
      </w:r>
    </w:p>
    <w:p w14:paraId="49C3B5FD" w14:textId="77777777" w:rsidR="00574AED" w:rsidRPr="00574AED" w:rsidRDefault="00574AED" w:rsidP="00574AED">
      <w:pPr>
        <w:shd w:val="clear" w:color="auto" w:fill="FFFFFF"/>
        <w:spacing w:after="0" w:line="240" w:lineRule="auto"/>
        <w:ind w:right="7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6) топить углем, коксом и газом печи, не предназначенные для этих видов топлива; </w:t>
      </w:r>
    </w:p>
    <w:p w14:paraId="49C3B5FE" w14:textId="77777777" w:rsidR="00574AED" w:rsidRPr="00574AED" w:rsidRDefault="00574AED" w:rsidP="00574AED">
      <w:pPr>
        <w:shd w:val="clear" w:color="auto" w:fill="FFFFFF"/>
        <w:spacing w:after="0" w:line="240" w:lineRule="auto"/>
        <w:ind w:right="7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использовать вентиляционные и газовые каналы в качестве дымоходов; </w:t>
      </w:r>
    </w:p>
    <w:p w14:paraId="49C3B5FF" w14:textId="77777777" w:rsidR="00574AED" w:rsidRPr="00574AED" w:rsidRDefault="00574AED" w:rsidP="00574AED">
      <w:pPr>
        <w:shd w:val="clear" w:color="auto" w:fill="FFFFFF"/>
        <w:spacing w:after="0" w:line="240" w:lineRule="auto"/>
        <w:ind w:right="7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8) применять для топки печей дрова, длина которых превышает размеры топливника, топить печи с открытыми дверьми.</w:t>
      </w:r>
    </w:p>
    <w:p w14:paraId="49C3B600" w14:textId="77777777" w:rsidR="00574AED" w:rsidRPr="00574AED" w:rsidRDefault="00574AED" w:rsidP="00574AED">
      <w:pPr>
        <w:shd w:val="clear" w:color="auto" w:fill="FFFFFF"/>
        <w:spacing w:after="0" w:line="240" w:lineRule="auto"/>
        <w:ind w:right="74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Соблюдайте правила безопасности при пользовании печным отоплением! Берегите себя и жизнь своих близких!</w:t>
      </w:r>
    </w:p>
    <w:p w14:paraId="49C3B601" w14:textId="77777777" w:rsidR="00574AED" w:rsidRPr="00574AED" w:rsidRDefault="00574AED" w:rsidP="00574AED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14:paraId="49C3B602" w14:textId="77777777" w:rsidR="00574AED" w:rsidRPr="00574AED" w:rsidRDefault="00574AED" w:rsidP="00574AE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74AED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3. Правила пожарной безопасности, требования к устройству </w:t>
      </w:r>
      <w:r w:rsidRPr="00574AED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br/>
        <w:t>и эксплуатации бытовых газовых приборов:</w:t>
      </w:r>
    </w:p>
    <w:p w14:paraId="49C3B603" w14:textId="77777777" w:rsidR="00574AED" w:rsidRPr="00574AED" w:rsidRDefault="00574AED" w:rsidP="00574AED">
      <w:pPr>
        <w:shd w:val="clear" w:color="auto" w:fill="FFFFFF"/>
        <w:spacing w:after="0" w:line="240" w:lineRule="auto"/>
        <w:ind w:left="68" w:right="68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ответственность за безопасную эксплуатацию работающих газовых приборов и их содержание в надлежащем состоянии несут их владельцы. Беспечность при эксплуатации газового оборудования может привести </w:t>
      </w:r>
      <w:r w:rsidRPr="00574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 трагедии;</w:t>
      </w:r>
    </w:p>
    <w:p w14:paraId="49C3B604" w14:textId="77777777" w:rsidR="00574AED" w:rsidRPr="00574AED" w:rsidRDefault="00574AED" w:rsidP="00574AED">
      <w:pPr>
        <w:shd w:val="clear" w:color="auto" w:fill="FFFFFF"/>
        <w:spacing w:after="0" w:line="240" w:lineRule="auto"/>
        <w:ind w:left="68" w:right="68" w:firstLine="6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газовое оборудование, находящееся в доме, должно находиться </w:t>
      </w:r>
      <w:r w:rsidRPr="00574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 исправном состоянии и соответствовать техническим требованиям </w:t>
      </w:r>
      <w:r w:rsidRPr="00574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 его эксплуатации;</w:t>
      </w:r>
    </w:p>
    <w:p w14:paraId="49C3B605" w14:textId="77777777" w:rsidR="00574AED" w:rsidRPr="00574AED" w:rsidRDefault="00574AED" w:rsidP="00574AED">
      <w:pPr>
        <w:shd w:val="clear" w:color="auto" w:fill="FFFFFF"/>
        <w:spacing w:after="0" w:line="240" w:lineRule="auto"/>
        <w:ind w:left="68" w:right="68" w:firstLine="6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по всем вопросам, связанным с использованием газа в быту, необходимо обращаться только к специалистам по эксплуатации газового хозяйства, имеющим лицензию и разрешение на выполнение работ повышенной опасности;</w:t>
      </w:r>
    </w:p>
    <w:p w14:paraId="49C3B606" w14:textId="77777777" w:rsidR="00574AED" w:rsidRPr="00574AED" w:rsidRDefault="00574AED" w:rsidP="00574AED">
      <w:pPr>
        <w:shd w:val="clear" w:color="auto" w:fill="FFFFFF"/>
        <w:spacing w:after="0" w:line="240" w:lineRule="auto"/>
        <w:ind w:left="68" w:right="68" w:firstLine="6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в помещении, где установлено газовое оборудование, необходим трехкратный воздухообмен, обеспечение которого возможно только при наличии одновременно двух факторов: открытой форточки или фрамуги (приток воздуха) и вентиляционного канала (вытяжка). Проверить наличие тяги в вентиляционном канале можно с помощью обычного листка бумаги, если поднести его к приемной решетке канала: он должен прилипнуть к ней за счет тяги.</w:t>
      </w:r>
    </w:p>
    <w:p w14:paraId="49C3B607" w14:textId="77777777" w:rsidR="00574AED" w:rsidRPr="00574AED" w:rsidRDefault="00574AED" w:rsidP="00574AED">
      <w:pPr>
        <w:shd w:val="clear" w:color="auto" w:fill="FFFFFF"/>
        <w:spacing w:after="0" w:line="240" w:lineRule="auto"/>
        <w:ind w:left="68" w:right="68" w:firstLine="6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гибкие шланги должны быть по возможности короткими (не более 2 метров) и плотно надетыми на кран. Максимальный срок службы гибкого шланга – четыре года,  но осторожность требует заменять его каждые два года. Зажимной хомут шланга должен обеспечивать полную герметизацию во избежание утечки газа;</w:t>
      </w:r>
    </w:p>
    <w:p w14:paraId="49C3B608" w14:textId="77777777" w:rsidR="00574AED" w:rsidRPr="00574AED" w:rsidRDefault="00574AED" w:rsidP="00574AED">
      <w:pPr>
        <w:shd w:val="clear" w:color="auto" w:fill="FFFFFF"/>
        <w:spacing w:after="0" w:line="240" w:lineRule="auto"/>
        <w:ind w:left="68" w:right="68" w:firstLine="6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AED">
        <w:rPr>
          <w:rFonts w:ascii="Times New Roman" w:eastAsia="Times New Roman" w:hAnsi="Times New Roman" w:cs="Times New Roman"/>
          <w:sz w:val="28"/>
          <w:szCs w:val="28"/>
          <w:lang w:eastAsia="ru-RU"/>
        </w:rPr>
        <w:t>6) проведение самовольной газификации дома (квартиры, садового домика) недопустимо.</w:t>
      </w:r>
    </w:p>
    <w:p w14:paraId="49C3B609" w14:textId="77777777" w:rsidR="00574AED" w:rsidRPr="00574AED" w:rsidRDefault="00574AED" w:rsidP="00574AED">
      <w:pPr>
        <w:shd w:val="clear" w:color="auto" w:fill="FFFFFF"/>
        <w:spacing w:after="0" w:line="240" w:lineRule="auto"/>
        <w:ind w:left="68" w:right="68" w:firstLine="6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9C3B60A" w14:textId="77777777" w:rsidR="00574AED" w:rsidRPr="00574AED" w:rsidRDefault="00574AED" w:rsidP="00574AED">
      <w:pPr>
        <w:shd w:val="clear" w:color="auto" w:fill="FFFFFF"/>
        <w:spacing w:after="0" w:line="240" w:lineRule="auto"/>
        <w:ind w:left="68" w:right="68" w:firstLine="64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74AE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 При эксплуатации газового оборудования запрещается:</w:t>
      </w:r>
    </w:p>
    <w:p w14:paraId="49C3B60B" w14:textId="77777777" w:rsidR="00574AED" w:rsidRPr="00574AED" w:rsidRDefault="00574AED" w:rsidP="00574AED">
      <w:pPr>
        <w:shd w:val="clear" w:color="auto" w:fill="FFFFFF"/>
        <w:spacing w:after="0" w:line="240" w:lineRule="auto"/>
        <w:ind w:left="68" w:right="68" w:firstLine="6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включать прибор газового отопления при незаполненной водой системе;</w:t>
      </w:r>
    </w:p>
    <w:p w14:paraId="49C3B60C" w14:textId="77777777" w:rsidR="00574AED" w:rsidRPr="00574AED" w:rsidRDefault="00574AED" w:rsidP="00574AED">
      <w:pPr>
        <w:shd w:val="clear" w:color="auto" w:fill="FFFFFF"/>
        <w:spacing w:after="0" w:line="240" w:lineRule="auto"/>
        <w:ind w:left="68" w:right="68" w:firstLine="6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пользоваться устройством при наличии поломок в автоматике безопасности газового оборудования;</w:t>
      </w:r>
    </w:p>
    <w:p w14:paraId="49C3B60D" w14:textId="77777777" w:rsidR="00574AED" w:rsidRPr="00574AED" w:rsidRDefault="00574AED" w:rsidP="00574AED">
      <w:pPr>
        <w:shd w:val="clear" w:color="auto" w:fill="FFFFFF"/>
        <w:spacing w:after="0" w:line="240" w:lineRule="auto"/>
        <w:ind w:left="68" w:right="68" w:firstLine="6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устанавливать регулятор давления без уплотнительного кольца </w:t>
      </w:r>
      <w:r w:rsidRPr="00574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или прокладки;</w:t>
      </w:r>
    </w:p>
    <w:p w14:paraId="49C3B60E" w14:textId="77777777" w:rsidR="00574AED" w:rsidRPr="00574AED" w:rsidRDefault="00574AED" w:rsidP="00574AED">
      <w:pPr>
        <w:shd w:val="clear" w:color="auto" w:fill="FFFFFF"/>
        <w:spacing w:after="0" w:line="240" w:lineRule="auto"/>
        <w:ind w:left="68" w:right="68" w:firstLine="6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4) сгибать и скручивать резино-тканевый рукав (шланг), допускать повреждение наружного слоя рукава, чтобы не допустить утечки газа; </w:t>
      </w:r>
    </w:p>
    <w:p w14:paraId="49C3B60F" w14:textId="77777777" w:rsidR="00574AED" w:rsidRPr="00574AED" w:rsidRDefault="00574AED" w:rsidP="00574AED">
      <w:pPr>
        <w:shd w:val="clear" w:color="auto" w:fill="FFFFFF"/>
        <w:spacing w:after="0" w:line="240" w:lineRule="auto"/>
        <w:ind w:left="68" w:right="68" w:firstLine="6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присоединять детали газовой арматуры с помощью искрообразующего инструмента;</w:t>
      </w:r>
    </w:p>
    <w:p w14:paraId="49C3B610" w14:textId="77777777" w:rsidR="00574AED" w:rsidRPr="00574AED" w:rsidRDefault="00574AED" w:rsidP="00574AED">
      <w:pPr>
        <w:tabs>
          <w:tab w:val="left" w:pos="217"/>
        </w:tabs>
        <w:spacing w:after="0" w:line="298" w:lineRule="exact"/>
        <w:ind w:right="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4AED">
        <w:rPr>
          <w:rFonts w:ascii="Times New Roman" w:eastAsia="Times New Roman" w:hAnsi="Times New Roman" w:cs="Times New Roman"/>
          <w:sz w:val="28"/>
          <w:szCs w:val="28"/>
        </w:rPr>
        <w:t xml:space="preserve">6) пользоваться газовыми колонками, газифицированными отопительными печами и другими приборами при отсутствии тяги </w:t>
      </w:r>
      <w:r w:rsidRPr="00574AED">
        <w:rPr>
          <w:rFonts w:ascii="Times New Roman" w:eastAsia="Times New Roman" w:hAnsi="Times New Roman" w:cs="Times New Roman"/>
          <w:sz w:val="28"/>
          <w:szCs w:val="28"/>
        </w:rPr>
        <w:br/>
        <w:t>в дымоходах;</w:t>
      </w:r>
    </w:p>
    <w:p w14:paraId="49C3B611" w14:textId="77777777" w:rsidR="00574AED" w:rsidRPr="00574AED" w:rsidRDefault="00574AED" w:rsidP="00574AED">
      <w:pPr>
        <w:shd w:val="clear" w:color="auto" w:fill="FFFFFF"/>
        <w:spacing w:after="0" w:line="240" w:lineRule="auto"/>
        <w:ind w:left="68" w:right="68" w:firstLine="6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самовольно переустанавливать и ремонтировать газовое оборудование;</w:t>
      </w:r>
    </w:p>
    <w:p w14:paraId="49C3B612" w14:textId="77777777" w:rsidR="00574AED" w:rsidRPr="00574AED" w:rsidRDefault="00574AED" w:rsidP="00574AED">
      <w:pPr>
        <w:shd w:val="clear" w:color="auto" w:fill="FFFFFF"/>
        <w:spacing w:after="0" w:line="240" w:lineRule="auto"/>
        <w:ind w:left="68" w:right="68" w:firstLine="6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8) применять открытый огонь для обнаружения утечек газа (для этого может использоваться только мыльная эмульсия);</w:t>
      </w:r>
    </w:p>
    <w:p w14:paraId="49C3B613" w14:textId="77777777" w:rsidR="00574AED" w:rsidRPr="00574AED" w:rsidRDefault="00574AED" w:rsidP="00574AED">
      <w:pPr>
        <w:shd w:val="clear" w:color="auto" w:fill="FFFFFF"/>
        <w:spacing w:after="0" w:line="240" w:lineRule="auto"/>
        <w:ind w:left="68" w:right="68" w:firstLine="6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9) допускать к пользованию газовым оборудование детей дошкольного возраста и лиц, не знающих правил их безопасного использования; </w:t>
      </w:r>
    </w:p>
    <w:p w14:paraId="49C3B614" w14:textId="77777777" w:rsidR="00574AED" w:rsidRPr="00574AED" w:rsidRDefault="00574AED" w:rsidP="00574AED">
      <w:pPr>
        <w:shd w:val="clear" w:color="auto" w:fill="FFFFFF"/>
        <w:spacing w:after="0" w:line="240" w:lineRule="auto"/>
        <w:ind w:left="68" w:right="68" w:firstLine="6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10) располагать вблизи работающего газового устройства легковоспламеняющиеся материалы и жидкости;</w:t>
      </w:r>
    </w:p>
    <w:p w14:paraId="49C3B615" w14:textId="77777777" w:rsidR="00574AED" w:rsidRPr="00574AED" w:rsidRDefault="00574AED" w:rsidP="00574AED">
      <w:pPr>
        <w:shd w:val="clear" w:color="auto" w:fill="FFFFFF"/>
        <w:spacing w:after="0" w:line="240" w:lineRule="auto"/>
        <w:ind w:left="68" w:right="68" w:firstLine="6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11) привязывать верёвки к газопроводам (этим нарушается плотность резьбовых соединений, может возникнуть утечка газа и, как следствие, взрыв);</w:t>
      </w:r>
    </w:p>
    <w:p w14:paraId="49C3B616" w14:textId="77777777" w:rsidR="00574AED" w:rsidRPr="00574AED" w:rsidRDefault="00574AED" w:rsidP="00574AED">
      <w:pPr>
        <w:shd w:val="clear" w:color="auto" w:fill="FFFFFF"/>
        <w:spacing w:after="0" w:line="240" w:lineRule="auto"/>
        <w:ind w:left="68" w:right="68" w:firstLine="6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12) применять газовые плиты для обогрева помещения и сушки белья;</w:t>
      </w:r>
    </w:p>
    <w:p w14:paraId="49C3B617" w14:textId="77777777" w:rsidR="00574AED" w:rsidRPr="00574AED" w:rsidRDefault="00574AED" w:rsidP="00574AED">
      <w:pPr>
        <w:shd w:val="clear" w:color="auto" w:fill="FFFFFF"/>
        <w:spacing w:after="0" w:line="240" w:lineRule="auto"/>
        <w:ind w:left="68" w:right="68" w:firstLine="6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13) хранение баллонов с горючими газами в индивидуальных жилых домах, квартирах и жилых комнатах, а также на кухнях, путях эвакуации, лестничных клетках, в цокольных этажах, в подвальных и чердачных помещениях, на балконах и лоджиях, за исключением 1 газового баллона объемом не более 5 литров, подключенного к газовой плите заводского изготовления;</w:t>
      </w:r>
    </w:p>
    <w:p w14:paraId="49C3B618" w14:textId="77777777" w:rsidR="00574AED" w:rsidRPr="00574AED" w:rsidRDefault="00574AED" w:rsidP="00574AED">
      <w:pPr>
        <w:shd w:val="clear" w:color="auto" w:fill="FFFFFF"/>
        <w:spacing w:after="0" w:line="240" w:lineRule="auto"/>
        <w:ind w:left="68" w:right="68" w:firstLine="6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14) тушить водой горящее масло или жир, воспламененные в посуде при приготовлении пищи.</w:t>
      </w:r>
    </w:p>
    <w:p w14:paraId="49C3B619" w14:textId="77777777" w:rsidR="00574AED" w:rsidRPr="00574AED" w:rsidRDefault="00574AED" w:rsidP="00574AED">
      <w:pPr>
        <w:shd w:val="clear" w:color="auto" w:fill="FFFFFF"/>
        <w:spacing w:after="0" w:line="240" w:lineRule="auto"/>
        <w:ind w:left="68" w:right="68" w:firstLine="6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9C3B61A" w14:textId="77777777" w:rsidR="00574AED" w:rsidRPr="00574AED" w:rsidRDefault="00574AED" w:rsidP="00574AED">
      <w:pPr>
        <w:shd w:val="clear" w:color="auto" w:fill="FFFFFF"/>
        <w:spacing w:after="0" w:line="240" w:lineRule="auto"/>
        <w:ind w:left="68" w:right="68" w:firstLine="64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74AE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5. Действия при неисправности газового оборудования </w:t>
      </w:r>
      <w:r w:rsidRPr="00574AE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или при обнаружении запаха газа:</w:t>
      </w:r>
    </w:p>
    <w:p w14:paraId="49C3B61B" w14:textId="77777777" w:rsidR="00574AED" w:rsidRPr="00574AED" w:rsidRDefault="00574AED" w:rsidP="00574AED">
      <w:pPr>
        <w:shd w:val="clear" w:color="auto" w:fill="FFFFFF"/>
        <w:spacing w:after="0" w:line="240" w:lineRule="auto"/>
        <w:ind w:left="68" w:right="68" w:firstLine="6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немедленно прекратить его использование;</w:t>
      </w:r>
    </w:p>
    <w:p w14:paraId="49C3B61C" w14:textId="77777777" w:rsidR="00574AED" w:rsidRPr="00574AED" w:rsidRDefault="00574AED" w:rsidP="00574AED">
      <w:pPr>
        <w:shd w:val="clear" w:color="auto" w:fill="FFFFFF"/>
        <w:spacing w:after="0" w:line="240" w:lineRule="auto"/>
        <w:ind w:left="68" w:right="68" w:firstLine="6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перекрыть краны;</w:t>
      </w:r>
    </w:p>
    <w:p w14:paraId="49C3B61D" w14:textId="77777777" w:rsidR="00574AED" w:rsidRPr="00574AED" w:rsidRDefault="00574AED" w:rsidP="00574AED">
      <w:pPr>
        <w:shd w:val="clear" w:color="auto" w:fill="FFFFFF"/>
        <w:spacing w:after="0" w:line="240" w:lineRule="auto"/>
        <w:ind w:left="68" w:right="68" w:firstLine="6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организовать охрану загазованного места;</w:t>
      </w:r>
    </w:p>
    <w:p w14:paraId="49C3B61E" w14:textId="77777777" w:rsidR="00574AED" w:rsidRPr="00574AED" w:rsidRDefault="00574AED" w:rsidP="00574AED">
      <w:pPr>
        <w:shd w:val="clear" w:color="auto" w:fill="FFFFFF"/>
        <w:spacing w:after="0" w:line="240" w:lineRule="auto"/>
        <w:ind w:left="68" w:right="68" w:firstLine="6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проследить за тем, чтобы вблизи не курили и не зажигали огонь, не включали и не выключали электроприборы и электроосвещение; </w:t>
      </w:r>
    </w:p>
    <w:p w14:paraId="49C3B61F" w14:textId="77777777" w:rsidR="00574AED" w:rsidRPr="00574AED" w:rsidRDefault="00574AED" w:rsidP="00574AED">
      <w:pPr>
        <w:shd w:val="clear" w:color="auto" w:fill="FFFFFF"/>
        <w:spacing w:after="0" w:line="240" w:lineRule="auto"/>
        <w:ind w:left="68" w:right="68" w:firstLine="6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обеспечить проветривание помещения;</w:t>
      </w:r>
    </w:p>
    <w:p w14:paraId="49C3B620" w14:textId="77777777" w:rsidR="00574AED" w:rsidRPr="00574AED" w:rsidRDefault="00574AED" w:rsidP="00574AED">
      <w:pPr>
        <w:shd w:val="clear" w:color="auto" w:fill="FFFFFF"/>
        <w:spacing w:after="0" w:line="240" w:lineRule="auto"/>
        <w:ind w:left="68" w:right="68" w:firstLine="6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вывести людей из загазованной зоны;</w:t>
      </w:r>
    </w:p>
    <w:p w14:paraId="49C3B621" w14:textId="77777777" w:rsidR="00574AED" w:rsidRPr="00574AED" w:rsidRDefault="00574AED" w:rsidP="00574AED">
      <w:pPr>
        <w:shd w:val="clear" w:color="auto" w:fill="FFFFFF"/>
        <w:spacing w:after="0" w:line="240" w:lineRule="auto"/>
        <w:ind w:left="68" w:right="68" w:firstLine="6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вызвать аварийную газовую службу;</w:t>
      </w:r>
    </w:p>
    <w:p w14:paraId="49C3B622" w14:textId="77777777" w:rsidR="00574AED" w:rsidRPr="00574AED" w:rsidRDefault="00574AED" w:rsidP="00574AED">
      <w:pPr>
        <w:shd w:val="clear" w:color="auto" w:fill="FFFFFF"/>
        <w:spacing w:after="0" w:line="240" w:lineRule="auto"/>
        <w:ind w:left="68" w:right="68" w:firstLine="6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A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8) в случае большой вероятности или при возникновении взрыва, обязательно вызвать пожарную службу».</w:t>
      </w:r>
    </w:p>
    <w:p w14:paraId="49C3B623" w14:textId="77777777" w:rsidR="007D2A7A" w:rsidRDefault="007D2A7A"/>
    <w:sectPr w:rsidR="007D2A7A" w:rsidSect="008B56FF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C9C8E9" w14:textId="77777777" w:rsidR="00A9544E" w:rsidRDefault="00A9544E">
      <w:pPr>
        <w:spacing w:after="0" w:line="240" w:lineRule="auto"/>
      </w:pPr>
      <w:r>
        <w:separator/>
      </w:r>
    </w:p>
  </w:endnote>
  <w:endnote w:type="continuationSeparator" w:id="0">
    <w:p w14:paraId="1E5FF177" w14:textId="77777777" w:rsidR="00A9544E" w:rsidRDefault="00A954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B600C3" w14:textId="77777777" w:rsidR="00A9544E" w:rsidRDefault="00A9544E">
      <w:pPr>
        <w:spacing w:after="0" w:line="240" w:lineRule="auto"/>
      </w:pPr>
      <w:r>
        <w:separator/>
      </w:r>
    </w:p>
  </w:footnote>
  <w:footnote w:type="continuationSeparator" w:id="0">
    <w:p w14:paraId="3F1D5431" w14:textId="77777777" w:rsidR="00A9544E" w:rsidRDefault="00A954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378028"/>
      <w:docPartObj>
        <w:docPartGallery w:val="Page Numbers (Top of Page)"/>
        <w:docPartUnique/>
      </w:docPartObj>
    </w:sdtPr>
    <w:sdtEndPr/>
    <w:sdtContent>
      <w:p w14:paraId="49C3B624" w14:textId="77777777" w:rsidR="008B56FF" w:rsidRDefault="00574AED">
        <w:pPr>
          <w:pStyle w:val="1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966E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9C3B625" w14:textId="77777777" w:rsidR="008B56FF" w:rsidRDefault="00A9544E">
    <w:pPr>
      <w:pStyle w:val="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FA8"/>
    <w:rsid w:val="000966E2"/>
    <w:rsid w:val="0012030E"/>
    <w:rsid w:val="00371D71"/>
    <w:rsid w:val="00574AED"/>
    <w:rsid w:val="007D2A7A"/>
    <w:rsid w:val="00A9544E"/>
    <w:rsid w:val="00EF1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3B5E9"/>
  <w15:docId w15:val="{176FD260-5418-422B-8573-477B3D7AD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Верхний колонтитул1"/>
    <w:basedOn w:val="a"/>
    <w:next w:val="a3"/>
    <w:link w:val="a4"/>
    <w:uiPriority w:val="99"/>
    <w:unhideWhenUsed/>
    <w:rsid w:val="00574A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1"/>
    <w:uiPriority w:val="99"/>
    <w:rsid w:val="00574AED"/>
  </w:style>
  <w:style w:type="paragraph" w:styleId="a3">
    <w:name w:val="header"/>
    <w:basedOn w:val="a"/>
    <w:link w:val="10"/>
    <w:uiPriority w:val="99"/>
    <w:semiHidden/>
    <w:unhideWhenUsed/>
    <w:rsid w:val="00574A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Верхний колонтитул Знак1"/>
    <w:basedOn w:val="a0"/>
    <w:link w:val="a3"/>
    <w:uiPriority w:val="99"/>
    <w:semiHidden/>
    <w:rsid w:val="00574A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CF62C811153A746A7846127A5B7E07D" ma:contentTypeVersion="0" ma:contentTypeDescription="Создание документа." ma:contentTypeScope="" ma:versionID="3db4f1f9d85d689f2675fbeec8d8626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009CE8-BF94-40B4-A148-8651B37BAD0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AA178E-F66F-4B6C-A90A-E70AAA0621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1789C15-FD68-4D74-90E6-CB49BDBB30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964</Words>
  <Characters>5501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3</Company>
  <LinksUpToDate>false</LinksUpToDate>
  <CharactersWithSpaces>6453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Арефьева Н.Н.</dc:creator>
  <cp:lastModifiedBy>Кабинет</cp:lastModifiedBy>
  <cp:revision>3</cp:revision>
  <dcterms:created xsi:type="dcterms:W3CDTF">2017-02-03T04:26:00Z</dcterms:created>
  <dcterms:modified xsi:type="dcterms:W3CDTF">2017-02-07T10:09:00Z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0x010100FCF62C811153A746A7846127A5B7E07D</vt:lpwstr>
  </property>
</Properties>
</file>