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50"/>
  <w:body>
    <w:p w:rsidR="00402988" w:rsidRPr="007E6040" w:rsidRDefault="00402988" w:rsidP="00402988">
      <w:pPr>
        <w:spacing w:line="360" w:lineRule="auto"/>
        <w:jc w:val="center"/>
        <w:outlineLvl w:val="0"/>
        <w:rPr>
          <w:b/>
          <w:bCs/>
          <w:color w:val="FF0000"/>
          <w:sz w:val="32"/>
          <w:szCs w:val="32"/>
        </w:rPr>
      </w:pPr>
      <w:r w:rsidRPr="007E6040">
        <w:rPr>
          <w:b/>
          <w:bCs/>
          <w:color w:val="FF0000"/>
          <w:sz w:val="32"/>
          <w:szCs w:val="32"/>
        </w:rPr>
        <w:t>ЕГЭ</w:t>
      </w:r>
    </w:p>
    <w:p w:rsidR="00402988" w:rsidRPr="007E6040" w:rsidRDefault="00402988" w:rsidP="00402988">
      <w:pPr>
        <w:spacing w:line="360" w:lineRule="auto"/>
        <w:jc w:val="center"/>
        <w:rPr>
          <w:b/>
          <w:bCs/>
          <w:color w:val="FF0000"/>
          <w:sz w:val="32"/>
          <w:szCs w:val="32"/>
        </w:rPr>
      </w:pPr>
      <w:r w:rsidRPr="007E6040">
        <w:rPr>
          <w:b/>
          <w:bCs/>
          <w:color w:val="FF0000"/>
          <w:sz w:val="32"/>
          <w:szCs w:val="32"/>
        </w:rPr>
        <w:t>Психологические рекомендации</w:t>
      </w:r>
      <w:r w:rsidRPr="007E6040">
        <w:rPr>
          <w:b/>
        </w:rPr>
        <w:t xml:space="preserve"> </w:t>
      </w:r>
    </w:p>
    <w:p w:rsidR="00402988" w:rsidRPr="007E6040" w:rsidRDefault="00402988" w:rsidP="00402988">
      <w:pPr>
        <w:pStyle w:val="titl2"/>
        <w:spacing w:line="360" w:lineRule="auto"/>
        <w:jc w:val="center"/>
        <w:rPr>
          <w:rFonts w:ascii="Times New Roman" w:hAnsi="Times New Roman" w:cs="Times New Roman"/>
          <w:b w:val="0"/>
          <w:color w:val="0000FF"/>
          <w:sz w:val="24"/>
          <w:szCs w:val="24"/>
        </w:rPr>
      </w:pPr>
      <w:r w:rsidRPr="007E6040">
        <w:rPr>
          <w:rStyle w:val="a9"/>
          <w:rFonts w:ascii="Times New Roman" w:eastAsiaTheme="majorEastAsia" w:hAnsi="Times New Roman" w:cs="Times New Roman"/>
          <w:b/>
          <w:bCs/>
          <w:color w:val="0000FF"/>
          <w:sz w:val="24"/>
          <w:szCs w:val="24"/>
        </w:rPr>
        <w:t>Уважаемые родители!</w:t>
      </w: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w:t>
      </w:r>
    </w:p>
    <w:p w:rsidR="00402988" w:rsidRPr="00402988" w:rsidRDefault="00402988" w:rsidP="00402988">
      <w:pPr>
        <w:pStyle w:val="text"/>
        <w:spacing w:line="360" w:lineRule="auto"/>
        <w:jc w:val="both"/>
        <w:outlineLvl w:val="0"/>
        <w:rPr>
          <w:rFonts w:ascii="Times New Roman" w:hAnsi="Times New Roman" w:cs="Times New Roman"/>
          <w:b/>
          <w:color w:val="943634" w:themeColor="accent2" w:themeShade="BF"/>
          <w:sz w:val="24"/>
          <w:szCs w:val="24"/>
          <w:u w:val="single"/>
        </w:rPr>
      </w:pPr>
      <w:r w:rsidRPr="00402988">
        <w:rPr>
          <w:rFonts w:ascii="Times New Roman" w:hAnsi="Times New Roman" w:cs="Times New Roman"/>
          <w:b/>
          <w:color w:val="943634" w:themeColor="accent2" w:themeShade="BF"/>
          <w:sz w:val="24"/>
          <w:szCs w:val="24"/>
          <w:u w:val="single"/>
        </w:rPr>
        <w:t>Как же поддержать выпускника?</w:t>
      </w: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i/>
          <w:sz w:val="24"/>
          <w:szCs w:val="24"/>
        </w:rPr>
        <w:t xml:space="preserve">        Существуют ложные способы</w:t>
      </w:r>
      <w:r w:rsidRPr="007E6040">
        <w:rPr>
          <w:rFonts w:ascii="Times New Roman" w:hAnsi="Times New Roman" w:cs="Times New Roman"/>
          <w:b/>
          <w:sz w:val="24"/>
          <w:szCs w:val="24"/>
        </w:rPr>
        <w:t>, так, типичными для родителей способами поддержки ребенка являются гиперопека</w:t>
      </w:r>
      <w:r w:rsidRPr="007E6040">
        <w:rPr>
          <w:rFonts w:ascii="Times New Roman" w:hAnsi="Times New Roman" w:cs="Times New Roman"/>
          <w:b/>
          <w:i/>
          <w:sz w:val="24"/>
          <w:szCs w:val="24"/>
        </w:rPr>
        <w:t>,</w:t>
      </w:r>
      <w:r w:rsidRPr="007E6040">
        <w:rPr>
          <w:rFonts w:ascii="Times New Roman" w:hAnsi="Times New Roman" w:cs="Times New Roman"/>
          <w:b/>
          <w:sz w:val="24"/>
          <w:szCs w:val="24"/>
        </w:rPr>
        <w:t xml:space="preserve"> создание зависимости подростка от взрослого, навязывание нереальных стандартов, стимулирование соперничества со сверстниками. </w:t>
      </w: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       </w:t>
      </w:r>
      <w:r w:rsidRPr="007E6040">
        <w:rPr>
          <w:rFonts w:ascii="Times New Roman" w:hAnsi="Times New Roman" w:cs="Times New Roman"/>
          <w:b/>
          <w:i/>
          <w:sz w:val="24"/>
          <w:szCs w:val="24"/>
        </w:rPr>
        <w:t xml:space="preserve">  Подлинная поддержка</w:t>
      </w:r>
      <w:r w:rsidRPr="007E6040">
        <w:rPr>
          <w:rFonts w:ascii="Times New Roman" w:hAnsi="Times New Roman" w:cs="Times New Roman"/>
          <w:b/>
          <w:sz w:val="24"/>
          <w:szCs w:val="24"/>
        </w:rPr>
        <w:t xml:space="preserve"> должна основываться на подчеркивании способностей, возможностей положительных сторон ребенка. 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         Чтобы показать веру в ребенка, родитель должен иметь мужество и желание сделать следующее: </w:t>
      </w: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  Забыть о прошлых неудачах ребенка, </w:t>
      </w:r>
      <w:r w:rsidRPr="007E6040">
        <w:rPr>
          <w:rFonts w:ascii="Times New Roman" w:hAnsi="Times New Roman" w:cs="Times New Roman"/>
          <w:b/>
          <w:sz w:val="24"/>
          <w:szCs w:val="24"/>
        </w:rPr>
        <w:br/>
        <w:t xml:space="preserve">•  Помочь ребенку обрести уверенность в том, что он справится с данной задачей, </w:t>
      </w:r>
      <w:r w:rsidRPr="007E6040">
        <w:rPr>
          <w:rFonts w:ascii="Times New Roman" w:hAnsi="Times New Roman" w:cs="Times New Roman"/>
          <w:b/>
          <w:sz w:val="24"/>
          <w:szCs w:val="24"/>
        </w:rPr>
        <w:br/>
        <w:t xml:space="preserve">•  Помнить о прошлых удачах и возвращаться к ним, а не к ошибкам. </w:t>
      </w:r>
    </w:p>
    <w:p w:rsidR="00402988"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         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402988" w:rsidRPr="007E6040" w:rsidRDefault="00402988" w:rsidP="00402988">
      <w:pPr>
        <w:pStyle w:val="text"/>
        <w:spacing w:line="360" w:lineRule="auto"/>
        <w:jc w:val="both"/>
        <w:rPr>
          <w:rFonts w:ascii="Times New Roman" w:hAnsi="Times New Roman" w:cs="Times New Roman"/>
          <w:b/>
          <w:sz w:val="24"/>
          <w:szCs w:val="24"/>
        </w:rPr>
      </w:pP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lastRenderedPageBreak/>
        <w:t xml:space="preserve">Итак, чтобы поддержать ребенка, необходимо: </w:t>
      </w:r>
    </w:p>
    <w:p w:rsidR="00402988" w:rsidRPr="007E6040"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  Опираться на сильные стороны ребенка, </w:t>
      </w:r>
      <w:r w:rsidRPr="007E6040">
        <w:rPr>
          <w:rFonts w:ascii="Times New Roman" w:hAnsi="Times New Roman" w:cs="Times New Roman"/>
          <w:b/>
          <w:sz w:val="24"/>
          <w:szCs w:val="24"/>
        </w:rPr>
        <w:br/>
        <w:t xml:space="preserve">•  Избегать подчеркивания промахов ребенка, </w:t>
      </w:r>
      <w:r w:rsidRPr="007E6040">
        <w:rPr>
          <w:rFonts w:ascii="Times New Roman" w:hAnsi="Times New Roman" w:cs="Times New Roman"/>
          <w:b/>
          <w:sz w:val="24"/>
          <w:szCs w:val="24"/>
        </w:rPr>
        <w:br/>
        <w:t xml:space="preserve">•  Проявлять веру в ребенка, сочувствие к нему, уверенность в его силах, </w:t>
      </w:r>
      <w:r w:rsidRPr="007E6040">
        <w:rPr>
          <w:rFonts w:ascii="Times New Roman" w:hAnsi="Times New Roman" w:cs="Times New Roman"/>
          <w:b/>
          <w:sz w:val="24"/>
          <w:szCs w:val="24"/>
        </w:rPr>
        <w:br/>
        <w:t xml:space="preserve">•  Создать дома обстановку дружелюбия и уважения, уметь и хотеть демонстрировать любовь и уважение к ребенку, </w:t>
      </w:r>
      <w:r w:rsidRPr="007E6040">
        <w:rPr>
          <w:rFonts w:ascii="Times New Roman" w:hAnsi="Times New Roman" w:cs="Times New Roman"/>
          <w:b/>
          <w:sz w:val="24"/>
          <w:szCs w:val="24"/>
        </w:rPr>
        <w:br/>
        <w:t xml:space="preserve">•  Будьте одновременно тверды и добры, но не выступайте в роли судьи, </w:t>
      </w:r>
      <w:r w:rsidRPr="007E6040">
        <w:rPr>
          <w:rFonts w:ascii="Times New Roman" w:hAnsi="Times New Roman" w:cs="Times New Roman"/>
          <w:b/>
          <w:sz w:val="24"/>
          <w:szCs w:val="24"/>
        </w:rPr>
        <w:br/>
        <w:t xml:space="preserve">•  Поддерживайте своего ребенка, демонстрируйте, что понимаете его переживания. </w:t>
      </w:r>
    </w:p>
    <w:p w:rsidR="00402988" w:rsidRPr="007E6040" w:rsidRDefault="00402988" w:rsidP="00402988">
      <w:pPr>
        <w:pStyle w:val="text"/>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3500" cy="63500"/>
            <wp:effectExtent l="19050" t="0" r="0" b="0"/>
            <wp:docPr id="1" name="Рисунок 1"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2" name="Рисунок 2"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3" name="Рисунок 3"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Подбадривайте детей, хвалите их за то, что они делают хорошо.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4" name="Рисунок 4"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Повышайте их уверенность в себе, так как чем больше ребенок боится неудачи, тем более вероятности допущения ошибок.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5" name="Рисунок 5"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6" name="Рисунок 6"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Контролируйте режим подготовки ребенка, не допускайте перегрузок, объясните ему, что он обязательно должен чередовать занятия с отдыхом.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7" name="Рисунок 7"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Обеспечьте дома удобное место для занятий, проследите, чтобы никто из домашних не мешал.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8" name="Рисунок 8"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9" name="Рисунок 9"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Помогите детям распределить темы подготовки по дням.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10" name="Рисунок 10"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w:t>
      </w:r>
      <w:r w:rsidRPr="007E6040">
        <w:rPr>
          <w:rFonts w:ascii="Times New Roman" w:hAnsi="Times New Roman" w:cs="Times New Roman"/>
          <w:b/>
          <w:sz w:val="24"/>
          <w:szCs w:val="24"/>
        </w:rPr>
        <w:lastRenderedPageBreak/>
        <w:t xml:space="preserve">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11" name="Рисунок 11"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12" name="Рисунок 12"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w:t>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13" name="Рисунок 13"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 Накануне экзамена обеспечьте ребенку полноценный отдых, он должен отдохнуть и как следует выспаться. </w:t>
      </w:r>
      <w:r w:rsidRPr="007E6040">
        <w:rPr>
          <w:rFonts w:ascii="Times New Roman" w:hAnsi="Times New Roman" w:cs="Times New Roman"/>
          <w:b/>
          <w:sz w:val="24"/>
          <w:szCs w:val="24"/>
        </w:rPr>
        <w:br/>
      </w:r>
      <w:r w:rsidRPr="007E6040">
        <w:rPr>
          <w:rFonts w:ascii="Times New Roman" w:hAnsi="Times New Roman" w:cs="Times New Roman"/>
          <w:b/>
          <w:sz w:val="24"/>
          <w:szCs w:val="24"/>
        </w:rPr>
        <w:br/>
      </w:r>
      <w:r>
        <w:rPr>
          <w:rFonts w:ascii="Times New Roman" w:hAnsi="Times New Roman" w:cs="Times New Roman"/>
          <w:b/>
          <w:noProof/>
          <w:sz w:val="24"/>
          <w:szCs w:val="24"/>
        </w:rPr>
        <w:drawing>
          <wp:inline distT="0" distB="0" distL="0" distR="0">
            <wp:extent cx="63500" cy="63500"/>
            <wp:effectExtent l="19050" t="0" r="0" b="0"/>
            <wp:docPr id="14" name="Рисунок 14" descr="aapla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aplai_2"/>
                    <pic:cNvPicPr>
                      <a:picLocks noChangeAspect="1" noChangeArrowheads="1"/>
                    </pic:cNvPicPr>
                  </pic:nvPicPr>
                  <pic:blipFill>
                    <a:blip r:embed="rId7"/>
                    <a:srcRect/>
                    <a:stretch>
                      <a:fillRect/>
                    </a:stretch>
                  </pic:blipFill>
                  <pic:spPr bwMode="auto">
                    <a:xfrm>
                      <a:off x="0" y="0"/>
                      <a:ext cx="63500" cy="63500"/>
                    </a:xfrm>
                    <a:prstGeom prst="rect">
                      <a:avLst/>
                    </a:prstGeom>
                    <a:noFill/>
                    <a:ln w="9525">
                      <a:noFill/>
                      <a:miter lim="800000"/>
                      <a:headEnd/>
                      <a:tailEnd/>
                    </a:ln>
                  </pic:spPr>
                </pic:pic>
              </a:graphicData>
            </a:graphic>
          </wp:inline>
        </w:drawing>
      </w:r>
      <w:r w:rsidRPr="007E6040">
        <w:rPr>
          <w:rFonts w:ascii="Times New Roman" w:hAnsi="Times New Roman" w:cs="Times New Roman"/>
          <w:b/>
          <w:sz w:val="24"/>
          <w:szCs w:val="24"/>
        </w:rPr>
        <w:t xml:space="preserve">Посоветуйте детям во время экзамена обратить внимание на следующее: </w:t>
      </w:r>
    </w:p>
    <w:p w:rsidR="00402988" w:rsidRPr="007E6040" w:rsidRDefault="00402988" w:rsidP="00402988">
      <w:pPr>
        <w:numPr>
          <w:ilvl w:val="0"/>
          <w:numId w:val="9"/>
        </w:numPr>
        <w:spacing w:before="100" w:beforeAutospacing="1" w:after="100" w:afterAutospacing="1" w:line="360" w:lineRule="auto"/>
        <w:jc w:val="both"/>
        <w:rPr>
          <w:b/>
          <w:color w:val="000000"/>
        </w:rPr>
      </w:pPr>
      <w:r w:rsidRPr="007E6040">
        <w:rPr>
          <w:b/>
          <w:color w:val="000000"/>
        </w:rPr>
        <w:t xml:space="preserve">пробежать глазами весь тест, чтобы увидеть, какого типа задания в нем содержатся, это поможет настроиться на работу; </w:t>
      </w:r>
    </w:p>
    <w:p w:rsidR="00402988" w:rsidRPr="007E6040" w:rsidRDefault="00402988" w:rsidP="00402988">
      <w:pPr>
        <w:numPr>
          <w:ilvl w:val="0"/>
          <w:numId w:val="9"/>
        </w:numPr>
        <w:spacing w:before="100" w:beforeAutospacing="1" w:after="100" w:afterAutospacing="1" w:line="360" w:lineRule="auto"/>
        <w:jc w:val="both"/>
        <w:rPr>
          <w:b/>
          <w:color w:val="000000"/>
        </w:rPr>
      </w:pPr>
      <w:r w:rsidRPr="007E6040">
        <w:rPr>
          <w:b/>
          <w:color w:val="000000"/>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w:t>
      </w:r>
    </w:p>
    <w:p w:rsidR="00402988" w:rsidRPr="007E6040" w:rsidRDefault="00402988" w:rsidP="00402988">
      <w:pPr>
        <w:numPr>
          <w:ilvl w:val="0"/>
          <w:numId w:val="9"/>
        </w:numPr>
        <w:spacing w:before="100" w:beforeAutospacing="1" w:after="100" w:afterAutospacing="1" w:line="360" w:lineRule="auto"/>
        <w:jc w:val="both"/>
        <w:rPr>
          <w:b/>
          <w:color w:val="000000"/>
        </w:rPr>
      </w:pPr>
      <w:r w:rsidRPr="007E6040">
        <w:rPr>
          <w:b/>
          <w:color w:val="000000"/>
        </w:rPr>
        <w:t xml:space="preserve">если не знаешь ответа на вопрос или не уверен, пропусти его и отметь, чтобы потом к нему вернуться; </w:t>
      </w:r>
    </w:p>
    <w:p w:rsidR="00402988" w:rsidRPr="007E6040" w:rsidRDefault="00402988" w:rsidP="00402988">
      <w:pPr>
        <w:numPr>
          <w:ilvl w:val="0"/>
          <w:numId w:val="9"/>
        </w:numPr>
        <w:spacing w:before="100" w:beforeAutospacing="1" w:after="100" w:afterAutospacing="1" w:line="360" w:lineRule="auto"/>
        <w:jc w:val="both"/>
        <w:rPr>
          <w:b/>
          <w:color w:val="000000"/>
        </w:rPr>
      </w:pPr>
      <w:r w:rsidRPr="007E6040">
        <w:rPr>
          <w:b/>
          <w:color w:val="000000"/>
        </w:rPr>
        <w:t xml:space="preserve">если не смог в течение отведенного времени ответить на вопрос, есть смысл положиться на свою интуицию и указать наиболее вероятный вариант. </w:t>
      </w:r>
    </w:p>
    <w:p w:rsidR="00402988" w:rsidRDefault="00402988" w:rsidP="00402988">
      <w:pPr>
        <w:pStyle w:val="text"/>
        <w:spacing w:line="360" w:lineRule="auto"/>
        <w:jc w:val="both"/>
        <w:rPr>
          <w:rFonts w:ascii="Times New Roman" w:hAnsi="Times New Roman" w:cs="Times New Roman"/>
          <w:b/>
          <w:sz w:val="24"/>
          <w:szCs w:val="24"/>
        </w:rPr>
      </w:pPr>
      <w:r w:rsidRPr="007E6040">
        <w:rPr>
          <w:rFonts w:ascii="Times New Roman" w:hAnsi="Times New Roman" w:cs="Times New Roman"/>
          <w:b/>
          <w:sz w:val="24"/>
          <w:szCs w:val="24"/>
        </w:rPr>
        <w:t xml:space="preserve">И помните: самое главное - это снизить напряжение и тревожность ребенка и обеспечить подходящие условия для занятий. </w:t>
      </w:r>
    </w:p>
    <w:p w:rsidR="00402988" w:rsidRDefault="00402988" w:rsidP="00402988">
      <w:pPr>
        <w:pStyle w:val="text"/>
        <w:spacing w:before="0" w:beforeAutospacing="0" w:after="0" w:afterAutospacing="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Педагог-психолог МАОУ СОШ №24  </w:t>
      </w:r>
    </w:p>
    <w:p w:rsidR="00402988" w:rsidRDefault="00402988" w:rsidP="00402988">
      <w:pPr>
        <w:pStyle w:val="text"/>
        <w:spacing w:before="0" w:beforeAutospacing="0" w:after="0" w:afterAutospacing="0" w:line="360" w:lineRule="auto"/>
        <w:jc w:val="right"/>
        <w:rPr>
          <w:rFonts w:ascii="Times New Roman" w:hAnsi="Times New Roman" w:cs="Times New Roman"/>
          <w:b/>
          <w:sz w:val="24"/>
          <w:szCs w:val="24"/>
        </w:rPr>
      </w:pPr>
      <w:r>
        <w:rPr>
          <w:rFonts w:ascii="Times New Roman" w:hAnsi="Times New Roman" w:cs="Times New Roman"/>
          <w:b/>
          <w:sz w:val="24"/>
          <w:szCs w:val="24"/>
        </w:rPr>
        <w:t>Иванова Е.А.</w:t>
      </w:r>
    </w:p>
    <w:p w:rsidR="00402988" w:rsidRPr="007E6040" w:rsidRDefault="00402988" w:rsidP="00402988">
      <w:pPr>
        <w:pStyle w:val="text"/>
        <w:spacing w:before="0" w:beforeAutospacing="0" w:after="0" w:afterAutospacing="0" w:line="360" w:lineRule="auto"/>
        <w:jc w:val="right"/>
        <w:rPr>
          <w:rFonts w:ascii="Times New Roman" w:hAnsi="Times New Roman" w:cs="Times New Roman"/>
          <w:b/>
          <w:sz w:val="24"/>
          <w:szCs w:val="24"/>
        </w:rPr>
      </w:pPr>
    </w:p>
    <w:p w:rsidR="00402988" w:rsidRPr="007E6040" w:rsidRDefault="00402988" w:rsidP="00402988">
      <w:pPr>
        <w:spacing w:line="360" w:lineRule="auto"/>
        <w:rPr>
          <w:b/>
        </w:rPr>
      </w:pPr>
    </w:p>
    <w:p w:rsidR="004A3595" w:rsidRPr="00402988" w:rsidRDefault="004A3595" w:rsidP="00402988"/>
    <w:sectPr w:rsidR="004A3595" w:rsidRPr="00402988" w:rsidSect="00402988">
      <w:pgSz w:w="11906" w:h="16838"/>
      <w:pgMar w:top="1418" w:right="1274" w:bottom="851" w:left="1418" w:header="709" w:footer="709" w:gutter="0"/>
      <w:pgBorders w:offsetFrom="page">
        <w:top w:val="cabins" w:sz="31" w:space="24" w:color="C00000"/>
        <w:left w:val="cabins" w:sz="31" w:space="24" w:color="C00000"/>
        <w:bottom w:val="cabins" w:sz="31" w:space="24" w:color="C00000"/>
        <w:right w:val="cabins" w:sz="31"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0B8" w:rsidRDefault="007110B8" w:rsidP="00C87604">
      <w:pPr>
        <w:spacing w:after="0" w:line="240" w:lineRule="auto"/>
      </w:pPr>
      <w:r>
        <w:separator/>
      </w:r>
    </w:p>
  </w:endnote>
  <w:endnote w:type="continuationSeparator" w:id="1">
    <w:p w:rsidR="007110B8" w:rsidRDefault="007110B8" w:rsidP="00C87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0B8" w:rsidRDefault="007110B8" w:rsidP="00C87604">
      <w:pPr>
        <w:spacing w:after="0" w:line="240" w:lineRule="auto"/>
      </w:pPr>
      <w:r>
        <w:separator/>
      </w:r>
    </w:p>
  </w:footnote>
  <w:footnote w:type="continuationSeparator" w:id="1">
    <w:p w:rsidR="007110B8" w:rsidRDefault="007110B8" w:rsidP="00C876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71EE"/>
    <w:multiLevelType w:val="multilevel"/>
    <w:tmpl w:val="1C24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1B5E02"/>
    <w:multiLevelType w:val="multilevel"/>
    <w:tmpl w:val="98BCC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C0540"/>
    <w:multiLevelType w:val="multilevel"/>
    <w:tmpl w:val="304C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B11ED2"/>
    <w:multiLevelType w:val="multilevel"/>
    <w:tmpl w:val="3334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2144A"/>
    <w:multiLevelType w:val="multilevel"/>
    <w:tmpl w:val="024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9B65AE"/>
    <w:multiLevelType w:val="multilevel"/>
    <w:tmpl w:val="3B24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C41C1D"/>
    <w:multiLevelType w:val="multilevel"/>
    <w:tmpl w:val="5ED8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E845B2"/>
    <w:multiLevelType w:val="multilevel"/>
    <w:tmpl w:val="E28A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F62725"/>
    <w:multiLevelType w:val="multilevel"/>
    <w:tmpl w:val="FACA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
  </w:num>
  <w:num w:numId="4">
    <w:abstractNumId w:val="2"/>
  </w:num>
  <w:num w:numId="5">
    <w:abstractNumId w:val="7"/>
  </w:num>
  <w:num w:numId="6">
    <w:abstractNumId w:val="6"/>
  </w:num>
  <w:num w:numId="7">
    <w:abstractNumId w:val="5"/>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41484"/>
    <w:rsid w:val="00002C1D"/>
    <w:rsid w:val="003B7B32"/>
    <w:rsid w:val="00402988"/>
    <w:rsid w:val="004A3595"/>
    <w:rsid w:val="00500AC7"/>
    <w:rsid w:val="00557BFA"/>
    <w:rsid w:val="005B51CB"/>
    <w:rsid w:val="007110B8"/>
    <w:rsid w:val="007420B5"/>
    <w:rsid w:val="00941484"/>
    <w:rsid w:val="009F11F6"/>
    <w:rsid w:val="00A65B59"/>
    <w:rsid w:val="00B61B99"/>
    <w:rsid w:val="00B6771F"/>
    <w:rsid w:val="00C87604"/>
    <w:rsid w:val="00D43685"/>
    <w:rsid w:val="00F43772"/>
    <w:rsid w:val="00F878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3c"/>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B32"/>
  </w:style>
  <w:style w:type="paragraph" w:styleId="1">
    <w:name w:val="heading 1"/>
    <w:basedOn w:val="a"/>
    <w:next w:val="a"/>
    <w:link w:val="10"/>
    <w:uiPriority w:val="9"/>
    <w:qFormat/>
    <w:rsid w:val="007420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484"/>
    <w:rPr>
      <w:rFonts w:ascii="Tahoma" w:hAnsi="Tahoma" w:cs="Tahoma"/>
      <w:sz w:val="16"/>
      <w:szCs w:val="16"/>
    </w:rPr>
  </w:style>
  <w:style w:type="character" w:customStyle="1" w:styleId="10">
    <w:name w:val="Заголовок 1 Знак"/>
    <w:basedOn w:val="a0"/>
    <w:link w:val="1"/>
    <w:uiPriority w:val="9"/>
    <w:rsid w:val="007420B5"/>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semiHidden/>
    <w:unhideWhenUsed/>
    <w:rsid w:val="00C8760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87604"/>
  </w:style>
  <w:style w:type="paragraph" w:styleId="a7">
    <w:name w:val="footer"/>
    <w:basedOn w:val="a"/>
    <w:link w:val="a8"/>
    <w:uiPriority w:val="99"/>
    <w:semiHidden/>
    <w:unhideWhenUsed/>
    <w:rsid w:val="00C8760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87604"/>
  </w:style>
  <w:style w:type="paragraph" w:customStyle="1" w:styleId="text">
    <w:name w:val="text"/>
    <w:basedOn w:val="a"/>
    <w:rsid w:val="00402988"/>
    <w:pPr>
      <w:spacing w:before="100" w:beforeAutospacing="1" w:after="100" w:afterAutospacing="1" w:line="240" w:lineRule="auto"/>
    </w:pPr>
    <w:rPr>
      <w:rFonts w:ascii="Arial" w:eastAsia="Times New Roman" w:hAnsi="Arial" w:cs="Arial"/>
      <w:color w:val="000000"/>
      <w:sz w:val="18"/>
      <w:szCs w:val="18"/>
    </w:rPr>
  </w:style>
  <w:style w:type="paragraph" w:customStyle="1" w:styleId="titl2">
    <w:name w:val="titl2"/>
    <w:basedOn w:val="a"/>
    <w:rsid w:val="00402988"/>
    <w:pPr>
      <w:spacing w:before="100" w:beforeAutospacing="1" w:after="100" w:afterAutospacing="1" w:line="240" w:lineRule="auto"/>
    </w:pPr>
    <w:rPr>
      <w:rFonts w:ascii="Arial" w:eastAsia="Times New Roman" w:hAnsi="Arial" w:cs="Arial"/>
      <w:b/>
      <w:bCs/>
      <w:color w:val="009900"/>
      <w:sz w:val="18"/>
      <w:szCs w:val="18"/>
    </w:rPr>
  </w:style>
  <w:style w:type="character" w:styleId="a9">
    <w:name w:val="Strong"/>
    <w:basedOn w:val="a0"/>
    <w:qFormat/>
    <w:rsid w:val="004029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20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4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1484"/>
    <w:rPr>
      <w:rFonts w:ascii="Tahoma" w:hAnsi="Tahoma" w:cs="Tahoma"/>
      <w:sz w:val="16"/>
      <w:szCs w:val="16"/>
    </w:rPr>
  </w:style>
  <w:style w:type="character" w:customStyle="1" w:styleId="10">
    <w:name w:val="Заголовок 1 Знак"/>
    <w:basedOn w:val="a0"/>
    <w:link w:val="1"/>
    <w:uiPriority w:val="9"/>
    <w:rsid w:val="007420B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Людочка</dc:creator>
  <cp:lastModifiedBy>Учитель (23 кабинет)</cp:lastModifiedBy>
  <cp:revision>2</cp:revision>
  <dcterms:created xsi:type="dcterms:W3CDTF">2022-02-03T07:07:00Z</dcterms:created>
  <dcterms:modified xsi:type="dcterms:W3CDTF">2022-02-03T07:07:00Z</dcterms:modified>
</cp:coreProperties>
</file>